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ED" w:rsidRDefault="00286252">
      <w:r>
        <w:rPr>
          <w:rFonts w:ascii="Tahoma" w:hAnsi="Tahoma" w:cs="Tahoma"/>
          <w:color w:val="2A2A2A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Odeon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aiguille "Jeux d'eau" 1ère partie - solo de piano par M.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Kartun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N°166.166, 2ème partie - solo de piano par M.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Kartun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N°166.166. 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-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Homocore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electro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"Menuet" (Beethoven-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Burmester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) solo de violon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executé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par Grete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Eweler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avec accompagnement de piano N° 19063, </w:t>
      </w:r>
      <w:r>
        <w:rPr>
          <w:rStyle w:val="Accentuation"/>
          <w:rFonts w:ascii="Tahoma" w:hAnsi="Tahoma" w:cs="Tahoma"/>
          <w:color w:val="2A2A2A"/>
          <w:sz w:val="20"/>
          <w:szCs w:val="20"/>
        </w:rPr>
        <w:t xml:space="preserve">de l'autre coté : </w:t>
      </w:r>
      <w:r>
        <w:rPr>
          <w:rFonts w:ascii="Tahoma" w:hAnsi="Tahoma" w:cs="Tahoma"/>
          <w:color w:val="2A2A2A"/>
          <w:sz w:val="20"/>
          <w:szCs w:val="20"/>
        </w:rPr>
        <w:t>"Madrigal" (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Simonetti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) solo de violon exécuté par Grete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Eweler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N° 19062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- disque gramophone -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betty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co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>-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ed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one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step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6/8 (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fogarty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&amp; vallée) Jack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hylton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et son orchestre avec refrain vocal N° Cat K-6174, </w:t>
      </w:r>
      <w:r>
        <w:rPr>
          <w:rStyle w:val="Accentuation"/>
          <w:rFonts w:ascii="Tahoma" w:hAnsi="Tahoma" w:cs="Tahoma"/>
          <w:color w:val="2A2A2A"/>
          <w:sz w:val="20"/>
          <w:szCs w:val="20"/>
        </w:rPr>
        <w:t xml:space="preserve">de l'autre coté : </w:t>
      </w:r>
      <w:r>
        <w:rPr>
          <w:rFonts w:ascii="Tahoma" w:hAnsi="Tahoma" w:cs="Tahoma"/>
          <w:color w:val="2A2A2A"/>
          <w:sz w:val="20"/>
          <w:szCs w:val="20"/>
        </w:rPr>
        <w:t xml:space="preserve">99 out of a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hundred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- one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step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6/8 (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lewis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&amp;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sherman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) Jack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hylton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et son orchestre avec refrain vocal N° Cat K-6174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-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Selmer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"deux pièces" pour clarinette solo (Igor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Strawinsky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) Ulysse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delecluse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à la musique de garde républicaine sa.11 Part. 5890, </w:t>
      </w:r>
      <w:r>
        <w:rPr>
          <w:rStyle w:val="Accentuation"/>
          <w:rFonts w:ascii="Tahoma" w:hAnsi="Tahoma" w:cs="Tahoma"/>
          <w:color w:val="2A2A2A"/>
          <w:sz w:val="20"/>
          <w:szCs w:val="20"/>
        </w:rPr>
        <w:t xml:space="preserve">de l'autre coté : </w:t>
      </w:r>
      <w:r>
        <w:rPr>
          <w:rFonts w:ascii="Tahoma" w:hAnsi="Tahoma" w:cs="Tahoma"/>
          <w:color w:val="2A2A2A"/>
          <w:sz w:val="20"/>
          <w:szCs w:val="20"/>
        </w:rPr>
        <w:t xml:space="preserve">"sérénade" (G. Pierné) clarinette solo, Ulysse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delecluse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à la musique de garde républicaine sa.11 Part. 5890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-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Odeon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"les femmes sont perfides" (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serénade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of love) (mus. de S.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Romberg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- livret de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Mouézy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-Eon et A.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Willemetz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) Tango chanté de l'Opérette "Nina-Rosa" interprété par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M.Fred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Gouin le remarquable chanteur de genre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Acc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. d'orchestre,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dir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. A.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Valsien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166.500, </w:t>
      </w:r>
      <w:r>
        <w:rPr>
          <w:rStyle w:val="Accentuation"/>
          <w:rFonts w:ascii="Tahoma" w:hAnsi="Tahoma" w:cs="Tahoma"/>
          <w:color w:val="2A2A2A"/>
          <w:sz w:val="20"/>
          <w:szCs w:val="20"/>
        </w:rPr>
        <w:t xml:space="preserve">de l'autre coté : </w:t>
      </w:r>
      <w:r>
        <w:rPr>
          <w:rFonts w:ascii="Tahoma" w:hAnsi="Tahoma" w:cs="Tahoma"/>
          <w:color w:val="2A2A2A"/>
          <w:sz w:val="20"/>
          <w:szCs w:val="20"/>
        </w:rPr>
        <w:t xml:space="preserve">"Nina-Rosa" fox-ballade chanté de l'Opérette "Nina Rosa" , (mus. de S.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Romberg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- livret de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Mouézy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-Eon et A.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Willemetz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) interprété par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M.Fred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Gouin le remarquable chanteur de genre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Acc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. d'orchestre,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dir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. A.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Valsien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166.500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- disque pour gramophone -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Alla's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holiday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Friml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) Shimmy exécuté par l'orchestre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symphon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. du gramophone N° de cat. K964, </w:t>
      </w:r>
      <w:r>
        <w:rPr>
          <w:rStyle w:val="Accentuation"/>
          <w:rFonts w:ascii="Tahoma" w:hAnsi="Tahoma" w:cs="Tahoma"/>
          <w:color w:val="2A2A2A"/>
          <w:sz w:val="20"/>
          <w:szCs w:val="20"/>
        </w:rPr>
        <w:t>de l'</w:t>
      </w:r>
      <w:proofErr w:type="spellStart"/>
      <w:r>
        <w:rPr>
          <w:rStyle w:val="Accentuation"/>
          <w:rFonts w:ascii="Tahoma" w:hAnsi="Tahoma" w:cs="Tahoma"/>
          <w:color w:val="2A2A2A"/>
          <w:sz w:val="20"/>
          <w:szCs w:val="20"/>
        </w:rPr>
        <w:t>utre</w:t>
      </w:r>
      <w:proofErr w:type="spellEnd"/>
      <w:r>
        <w:rPr>
          <w:rStyle w:val="Accentuation"/>
          <w:rFonts w:ascii="Tahoma" w:hAnsi="Tahoma" w:cs="Tahoma"/>
          <w:color w:val="2A2A2A"/>
          <w:sz w:val="20"/>
          <w:szCs w:val="20"/>
        </w:rPr>
        <w:t xml:space="preserve"> coté </w:t>
      </w:r>
      <w:r>
        <w:rPr>
          <w:rFonts w:ascii="Tahoma" w:hAnsi="Tahoma" w:cs="Tahoma"/>
          <w:color w:val="2A2A2A"/>
          <w:sz w:val="20"/>
          <w:szCs w:val="20"/>
        </w:rPr>
        <w:t>: sérénade italienne (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Vargues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) sérénade valse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gosten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exécuté par l'orchestre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symphon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>. du gramophone N° de cat. K964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-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curtiphone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" ma sérénade, c'est toi !" chanson valse par. de P.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Palmentier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- mus. de G.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Curti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chantée par Robert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Burnier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N° du cat 402, </w:t>
      </w:r>
      <w:r>
        <w:rPr>
          <w:rStyle w:val="Accentuation"/>
          <w:rFonts w:ascii="Tahoma" w:hAnsi="Tahoma" w:cs="Tahoma"/>
          <w:color w:val="2A2A2A"/>
          <w:sz w:val="20"/>
          <w:szCs w:val="20"/>
        </w:rPr>
        <w:t xml:space="preserve">de l'autre coté </w:t>
      </w:r>
      <w:r>
        <w:rPr>
          <w:rFonts w:ascii="Tahoma" w:hAnsi="Tahoma" w:cs="Tahoma"/>
          <w:color w:val="2A2A2A"/>
          <w:sz w:val="20"/>
          <w:szCs w:val="20"/>
        </w:rPr>
        <w:t xml:space="preserve">: "mensonges" chanson valse par. de P.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Palmentier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- mus. de G.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Curti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chantée par Robert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Burnier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N° du cat 402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-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athé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K. 2180 chant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acc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. orchestre Rose-Marie (Rudolph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friml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)  "oh ! ma rose marie" chanté par M. Robert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Burnier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N 201490 *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salabert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, </w:t>
      </w:r>
      <w:r>
        <w:rPr>
          <w:rStyle w:val="Accentuation"/>
          <w:rFonts w:ascii="Tahoma" w:hAnsi="Tahoma" w:cs="Tahoma"/>
          <w:color w:val="2A2A2A"/>
          <w:sz w:val="20"/>
          <w:szCs w:val="20"/>
        </w:rPr>
        <w:t xml:space="preserve">de l'autre coté </w:t>
      </w:r>
      <w:r>
        <w:rPr>
          <w:rFonts w:ascii="Tahoma" w:hAnsi="Tahoma" w:cs="Tahoma"/>
          <w:color w:val="2A2A2A"/>
          <w:sz w:val="20"/>
          <w:szCs w:val="20"/>
        </w:rPr>
        <w:t xml:space="preserve">: chant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acc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. orchestre Rose-Marie (Rudolph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friml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)  "chant indien" chanté par M. Robert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Burnier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N 201490</w:t>
      </w:r>
      <w:r>
        <w:rPr>
          <w:rFonts w:ascii="Tahoma" w:hAnsi="Tahoma" w:cs="Tahoma"/>
          <w:color w:val="2A2A2A"/>
          <w:sz w:val="20"/>
          <w:szCs w:val="20"/>
        </w:rPr>
        <w:br/>
        <w:t>- disque gramophone "pour une chanson d'amour" (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Mabel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Wayne) M.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Burnier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du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théatre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mogador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, </w:t>
      </w:r>
      <w:r>
        <w:rPr>
          <w:rStyle w:val="Accentuation"/>
          <w:rFonts w:ascii="Tahoma" w:hAnsi="Tahoma" w:cs="Tahoma"/>
          <w:color w:val="2A2A2A"/>
          <w:sz w:val="20"/>
          <w:szCs w:val="20"/>
        </w:rPr>
        <w:t>de l'autre coté :</w:t>
      </w:r>
      <w:r>
        <w:rPr>
          <w:rFonts w:ascii="Tahoma" w:hAnsi="Tahoma" w:cs="Tahoma"/>
          <w:color w:val="2A2A2A"/>
          <w:sz w:val="20"/>
          <w:szCs w:val="20"/>
        </w:rPr>
        <w:t xml:space="preserve"> "oh ma rose marie" (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friml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>-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stottart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) M.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Burnier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du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théatre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mogador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br/>
        <w:t>- disque gramophone "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saudades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do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brazil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" - (suite de danses) Ouverture - N 1 Sorocaba - (Darius Milhaud) "Le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trigentuor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lyonnais" direction M. Charles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Strony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, </w:t>
      </w:r>
      <w:r>
        <w:rPr>
          <w:rStyle w:val="Accentuation"/>
          <w:rFonts w:ascii="Tahoma" w:hAnsi="Tahoma" w:cs="Tahoma"/>
          <w:color w:val="2A2A2A"/>
          <w:sz w:val="20"/>
          <w:szCs w:val="20"/>
        </w:rPr>
        <w:t xml:space="preserve">de l'autre coté </w:t>
      </w:r>
      <w:r>
        <w:rPr>
          <w:rFonts w:ascii="Tahoma" w:hAnsi="Tahoma" w:cs="Tahoma"/>
          <w:color w:val="2A2A2A"/>
          <w:sz w:val="20"/>
          <w:szCs w:val="20"/>
        </w:rPr>
        <w:t>:  "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saudades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do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brazil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" - (suite de danses) N° 3 -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Leme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- N° 6 -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Gavea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- (Darius Milhaud) "Le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trigentuor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lyonnais" direction M. Charles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Strony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> </w:t>
      </w:r>
    </w:p>
    <w:sectPr w:rsidR="00244BED" w:rsidSect="0024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252"/>
    <w:rsid w:val="00244BED"/>
    <w:rsid w:val="0028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862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Silva Daniel</dc:creator>
  <cp:lastModifiedBy>Da Silva Daniel</cp:lastModifiedBy>
  <cp:revision>1</cp:revision>
  <dcterms:created xsi:type="dcterms:W3CDTF">2010-12-01T15:45:00Z</dcterms:created>
  <dcterms:modified xsi:type="dcterms:W3CDTF">2010-12-01T15:45:00Z</dcterms:modified>
</cp:coreProperties>
</file>